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B27B4" w14:textId="77777777" w:rsidR="00D474C1" w:rsidRDefault="00D474C1">
      <w:pPr>
        <w:rPr>
          <w:b/>
        </w:rPr>
      </w:pPr>
      <w:r>
        <w:rPr>
          <w:rFonts w:ascii="Helvetica" w:hAnsi="Helvetica" w:cs="Helvetica"/>
          <w:noProof/>
        </w:rPr>
        <w:drawing>
          <wp:inline distT="0" distB="0" distL="0" distR="0" wp14:anchorId="344A2D50" wp14:editId="1CB92FE7">
            <wp:extent cx="5943600" cy="118764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F1156" w14:textId="77777777" w:rsidR="00D474C1" w:rsidRDefault="00D474C1">
      <w:pPr>
        <w:rPr>
          <w:b/>
        </w:rPr>
      </w:pPr>
    </w:p>
    <w:p w14:paraId="7AD8EE46" w14:textId="38A7E1F0" w:rsidR="00CD2DC3" w:rsidRDefault="000D6103">
      <w:pPr>
        <w:rPr>
          <w:b/>
        </w:rPr>
      </w:pPr>
      <w:r>
        <w:rPr>
          <w:b/>
        </w:rPr>
        <w:t>Suggestions for Additional Reading</w:t>
      </w:r>
    </w:p>
    <w:p w14:paraId="6F39F20E" w14:textId="77777777" w:rsidR="00D474C1" w:rsidRDefault="00D474C1">
      <w:pPr>
        <w:rPr>
          <w:b/>
        </w:rPr>
      </w:pPr>
    </w:p>
    <w:p w14:paraId="1C13FF98" w14:textId="77777777" w:rsidR="000D6103" w:rsidRPr="00541117" w:rsidRDefault="000D6103" w:rsidP="000D6103">
      <w:pPr>
        <w:widowControl w:val="0"/>
        <w:autoSpaceDE w:val="0"/>
        <w:autoSpaceDN w:val="0"/>
        <w:adjustRightInd w:val="0"/>
        <w:ind w:left="720" w:hanging="720"/>
        <w:rPr>
          <w:rFonts w:cs="Times New Roman"/>
        </w:rPr>
      </w:pPr>
      <w:r w:rsidRPr="00541117">
        <w:rPr>
          <w:rFonts w:cs="Times New Roman"/>
        </w:rPr>
        <w:t xml:space="preserve">Chapin, S., O’Connor, C., &amp; Anderson, N. (2003). </w:t>
      </w:r>
      <w:r w:rsidRPr="00541117">
        <w:rPr>
          <w:rFonts w:cs="Times New Roman"/>
          <w:i/>
        </w:rPr>
        <w:t>Classroom discussions: Using math talk to help students learn</w:t>
      </w:r>
      <w:r w:rsidRPr="00541117">
        <w:rPr>
          <w:rFonts w:cs="Times New Roman"/>
        </w:rPr>
        <w:t>. Sausalito, CA: Math Solutions Publications.</w:t>
      </w:r>
    </w:p>
    <w:p w14:paraId="46411F7E" w14:textId="77777777" w:rsidR="000D6103" w:rsidRPr="00541117" w:rsidRDefault="000D6103" w:rsidP="000D6103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00000" w:themeColor="text1"/>
        </w:rPr>
      </w:pPr>
    </w:p>
    <w:p w14:paraId="4B62043B" w14:textId="77777777" w:rsidR="000D6103" w:rsidRPr="00541117" w:rsidRDefault="000D6103" w:rsidP="000D6103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00000" w:themeColor="text1"/>
        </w:rPr>
      </w:pPr>
      <w:r w:rsidRPr="00541117">
        <w:rPr>
          <w:rFonts w:cs="Times New Roman"/>
          <w:color w:val="000000" w:themeColor="text1"/>
        </w:rPr>
        <w:t xml:space="preserve">Michaels, S., &amp; O’Connor C. (2012) Talk Science Primer. Cambridge, </w:t>
      </w:r>
      <w:proofErr w:type="gramStart"/>
      <w:r w:rsidRPr="00541117">
        <w:rPr>
          <w:rFonts w:cs="Times New Roman"/>
          <w:color w:val="000000" w:themeColor="text1"/>
        </w:rPr>
        <w:t>MA:TERC</w:t>
      </w:r>
      <w:proofErr w:type="gramEnd"/>
      <w:r w:rsidRPr="00541117">
        <w:rPr>
          <w:rFonts w:cs="Times New Roman"/>
          <w:color w:val="000000" w:themeColor="text1"/>
        </w:rPr>
        <w:t xml:space="preserve">. </w:t>
      </w:r>
    </w:p>
    <w:p w14:paraId="0A493503" w14:textId="77777777" w:rsidR="000D6103" w:rsidRPr="00541117" w:rsidRDefault="000D6103" w:rsidP="000D6103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  <w:r w:rsidRPr="00541117">
        <w:rPr>
          <w:rFonts w:cs="Times New Roman"/>
          <w:color w:val="000000" w:themeColor="text1"/>
        </w:rPr>
        <w:t xml:space="preserve">Retrieved from </w:t>
      </w:r>
      <w:hyperlink r:id="rId5" w:history="1">
        <w:r w:rsidRPr="00541117">
          <w:rPr>
            <w:rStyle w:val="Hyperlink"/>
            <w:rFonts w:cs="Times New Roman"/>
          </w:rPr>
          <w:t>http://inquiryproject.terc.edu/shared/pd/TalkScience_Primer.pdf</w:t>
        </w:r>
      </w:hyperlink>
      <w:r w:rsidRPr="00541117">
        <w:rPr>
          <w:rFonts w:cs="Times New Roman"/>
          <w:color w:val="000000" w:themeColor="text1"/>
        </w:rPr>
        <w:t xml:space="preserve"> </w:t>
      </w:r>
    </w:p>
    <w:p w14:paraId="358364F2" w14:textId="77777777" w:rsidR="000D6103" w:rsidRPr="00541117" w:rsidRDefault="000D6103" w:rsidP="000D6103">
      <w:pPr>
        <w:tabs>
          <w:tab w:val="left" w:pos="0"/>
        </w:tabs>
        <w:ind w:left="720" w:hanging="720"/>
        <w:rPr>
          <w:rFonts w:cs="Times New Roman"/>
        </w:rPr>
      </w:pPr>
    </w:p>
    <w:p w14:paraId="0CC45BE1" w14:textId="77777777" w:rsidR="000D6103" w:rsidRPr="00541117" w:rsidRDefault="000D6103" w:rsidP="000D6103">
      <w:pPr>
        <w:tabs>
          <w:tab w:val="left" w:pos="0"/>
        </w:tabs>
        <w:ind w:left="720" w:hanging="720"/>
        <w:rPr>
          <w:rFonts w:cs="Times New Roman"/>
        </w:rPr>
      </w:pPr>
      <w:r w:rsidRPr="00541117">
        <w:rPr>
          <w:rFonts w:cs="Times New Roman"/>
        </w:rPr>
        <w:t xml:space="preserve">Miller, E., &amp; MacDonald, R. (2015). </w:t>
      </w:r>
      <w:r w:rsidRPr="00541117">
        <w:rPr>
          <w:rFonts w:cs="Times New Roman"/>
          <w:i/>
          <w:iCs/>
          <w:color w:val="222222"/>
          <w:shd w:val="clear" w:color="auto" w:fill="FFFFFF"/>
        </w:rPr>
        <w:t>Rethinking language goals in science: Can three-dimensional learning allow us to shift our thinking around science learning and language goals?</w:t>
      </w:r>
      <w:r w:rsidRPr="00541117">
        <w:rPr>
          <w:rFonts w:cs="Times New Roman"/>
          <w:iCs/>
          <w:color w:val="222222"/>
          <w:shd w:val="clear" w:color="auto" w:fill="FFFFFF"/>
        </w:rPr>
        <w:t xml:space="preserve"> Color</w:t>
      </w:r>
      <w:r w:rsidRPr="00541117">
        <w:rPr>
          <w:rFonts w:cs="Times New Roman"/>
          <w:color w:val="222222"/>
          <w:shd w:val="clear" w:color="auto" w:fill="FFFFFF"/>
        </w:rPr>
        <w:t>í</w:t>
      </w:r>
      <w:r w:rsidRPr="00541117">
        <w:rPr>
          <w:rFonts w:cs="Times New Roman"/>
          <w:iCs/>
          <w:color w:val="222222"/>
          <w:shd w:val="clear" w:color="auto" w:fill="FFFFFF"/>
        </w:rPr>
        <w:t xml:space="preserve">n Colorado TE.L.L.-EGRAM, Feb. 2015.  Retrieved from </w:t>
      </w:r>
      <w:r w:rsidRPr="00541117">
        <w:rPr>
          <w:rFonts w:cs="Times New Roman"/>
          <w:color w:val="420178"/>
          <w:u w:val="single" w:color="420178"/>
        </w:rPr>
        <w:t>www.colorincolorado.org/article/63672/</w:t>
      </w:r>
    </w:p>
    <w:p w14:paraId="6405708C" w14:textId="77777777" w:rsidR="000D6103" w:rsidRPr="00541117" w:rsidRDefault="000D6103" w:rsidP="000D6103">
      <w:pPr>
        <w:rPr>
          <w:rFonts w:cs="Times New Roman"/>
        </w:rPr>
      </w:pPr>
    </w:p>
    <w:p w14:paraId="3FBB9256" w14:textId="77777777" w:rsidR="000D6103" w:rsidRPr="00541117" w:rsidRDefault="000D6103" w:rsidP="000D6103">
      <w:pPr>
        <w:ind w:left="720" w:hanging="720"/>
        <w:rPr>
          <w:rFonts w:cs="Times New Roman"/>
        </w:rPr>
      </w:pPr>
      <w:r w:rsidRPr="00541117">
        <w:rPr>
          <w:rFonts w:cs="Times New Roman"/>
        </w:rPr>
        <w:t xml:space="preserve">Zwiers, J., O’Hara, S., &amp; Pritchard, R. (2014). </w:t>
      </w:r>
      <w:r w:rsidRPr="00541117">
        <w:rPr>
          <w:rFonts w:cs="Times New Roman"/>
          <w:i/>
        </w:rPr>
        <w:t>Common Core Standards in diverse classrooms: Essential practices for developing academic language and disciplinary literacy</w:t>
      </w:r>
      <w:r w:rsidRPr="00541117">
        <w:rPr>
          <w:rFonts w:cs="Times New Roman"/>
        </w:rPr>
        <w:t>. Portland, Maine: Stenhouse Publishers.</w:t>
      </w:r>
    </w:p>
    <w:p w14:paraId="29F4ED8E" w14:textId="77777777" w:rsidR="00D474C1" w:rsidRPr="00D474C1" w:rsidRDefault="00D474C1" w:rsidP="000D6103">
      <w:pPr>
        <w:ind w:left="720" w:hanging="720"/>
        <w:rPr>
          <w:b/>
        </w:rPr>
      </w:pPr>
      <w:bookmarkStart w:id="0" w:name="_GoBack"/>
      <w:bookmarkEnd w:id="0"/>
    </w:p>
    <w:sectPr w:rsidR="00D474C1" w:rsidRPr="00D474C1" w:rsidSect="00622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C1"/>
    <w:rsid w:val="000D6103"/>
    <w:rsid w:val="00287437"/>
    <w:rsid w:val="004C395F"/>
    <w:rsid w:val="006222C5"/>
    <w:rsid w:val="00CD2DC3"/>
    <w:rsid w:val="00D4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1A9F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1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inquiryproject.terc.edu/shared/pd/TalkScience_Primer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Macintosh Word</Application>
  <DocSecurity>0</DocSecurity>
  <Lines>6</Lines>
  <Paragraphs>1</Paragraphs>
  <ScaleCrop>false</ScaleCrop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2016-12-23T17:22:00Z</dcterms:created>
  <dcterms:modified xsi:type="dcterms:W3CDTF">2016-12-23T17:23:00Z</dcterms:modified>
</cp:coreProperties>
</file>